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88" w:rsidRPr="00B54FF5" w:rsidRDefault="00EA548D" w:rsidP="00FB5088">
      <w:pPr>
        <w:autoSpaceDE w:val="0"/>
        <w:autoSpaceDN w:val="0"/>
        <w:adjustRightInd w:val="0"/>
        <w:jc w:val="center"/>
        <w:rPr>
          <w:rFonts w:cs="Georgia"/>
          <w:sz w:val="28"/>
          <w:szCs w:val="28"/>
        </w:rPr>
      </w:pPr>
      <w:bookmarkStart w:id="0" w:name="_GoBack"/>
      <w:bookmarkEnd w:id="0"/>
      <w:r>
        <w:rPr>
          <w:rFonts w:cs="Georgia"/>
          <w:sz w:val="28"/>
          <w:szCs w:val="28"/>
        </w:rPr>
        <w:t>Grace</w:t>
      </w:r>
      <w:r w:rsidR="00FB5088" w:rsidRPr="00B54FF5">
        <w:rPr>
          <w:rFonts w:cs="Georgia"/>
          <w:sz w:val="28"/>
          <w:szCs w:val="28"/>
        </w:rPr>
        <w:t xml:space="preserve"> United Methodist Church</w:t>
      </w:r>
    </w:p>
    <w:p w:rsidR="00FB5088" w:rsidRDefault="00FB5088" w:rsidP="00FB5088">
      <w:pPr>
        <w:jc w:val="center"/>
        <w:rPr>
          <w:rFonts w:asciiTheme="majorHAnsi" w:eastAsia="Times New Roman" w:hAnsiTheme="majorHAnsi" w:cs="Times New Roman"/>
          <w:b/>
          <w:bCs/>
          <w:iCs/>
          <w:sz w:val="28"/>
          <w:szCs w:val="28"/>
        </w:rPr>
      </w:pPr>
      <w:r w:rsidRPr="00B54FF5">
        <w:rPr>
          <w:rFonts w:asciiTheme="majorHAnsi" w:eastAsia="Times New Roman" w:hAnsiTheme="majorHAnsi" w:cs="Times New Roman"/>
          <w:b/>
          <w:bCs/>
          <w:iCs/>
          <w:color w:val="000080"/>
          <w:sz w:val="28"/>
          <w:szCs w:val="28"/>
        </w:rPr>
        <w:t xml:space="preserve"> </w:t>
      </w:r>
      <w:r w:rsidR="00B54FF5" w:rsidRPr="00B54FF5">
        <w:rPr>
          <w:rFonts w:asciiTheme="majorHAnsi" w:eastAsia="Times New Roman" w:hAnsiTheme="majorHAnsi" w:cs="Times New Roman"/>
          <w:b/>
          <w:bCs/>
          <w:iCs/>
          <w:sz w:val="28"/>
          <w:szCs w:val="28"/>
        </w:rPr>
        <w:t>VISITATION MINISTRY</w:t>
      </w:r>
    </w:p>
    <w:p w:rsidR="00AD1AF1" w:rsidRPr="00AD1AF1" w:rsidRDefault="00AD1AF1" w:rsidP="00AD1AF1">
      <w:pPr>
        <w:pBdr>
          <w:top w:val="single" w:sz="4" w:space="1" w:color="auto"/>
          <w:left w:val="single" w:sz="4" w:space="4" w:color="auto"/>
          <w:bottom w:val="single" w:sz="4" w:space="1" w:color="auto"/>
          <w:right w:val="single" w:sz="4" w:space="4" w:color="auto"/>
        </w:pBdr>
        <w:spacing w:after="0"/>
        <w:jc w:val="center"/>
        <w:rPr>
          <w:b/>
          <w:sz w:val="20"/>
          <w:szCs w:val="20"/>
        </w:rPr>
      </w:pPr>
    </w:p>
    <w:p w:rsidR="00B206BF" w:rsidRDefault="00AC167E" w:rsidP="00AD1AF1">
      <w:pPr>
        <w:pBdr>
          <w:top w:val="single" w:sz="4" w:space="1" w:color="auto"/>
          <w:left w:val="single" w:sz="4" w:space="4" w:color="auto"/>
          <w:bottom w:val="single" w:sz="4" w:space="1" w:color="auto"/>
          <w:right w:val="single" w:sz="4" w:space="4" w:color="auto"/>
        </w:pBdr>
        <w:spacing w:after="0"/>
        <w:jc w:val="center"/>
        <w:rPr>
          <w:b/>
          <w:sz w:val="32"/>
          <w:szCs w:val="32"/>
        </w:rPr>
      </w:pPr>
      <w:r w:rsidRPr="00B206BF">
        <w:rPr>
          <w:b/>
          <w:sz w:val="32"/>
          <w:szCs w:val="32"/>
        </w:rPr>
        <w:t>THE BE-ATTITUDES</w:t>
      </w:r>
      <w:r w:rsidR="00AD1AF1">
        <w:rPr>
          <w:b/>
          <w:sz w:val="32"/>
          <w:szCs w:val="32"/>
        </w:rPr>
        <w:t xml:space="preserve"> FOR VISITATION</w:t>
      </w:r>
    </w:p>
    <w:p w:rsidR="00B54FF5" w:rsidRDefault="00B54FF5" w:rsidP="00B54FF5">
      <w:pPr>
        <w:pBdr>
          <w:top w:val="single" w:sz="4" w:space="1" w:color="auto"/>
          <w:left w:val="single" w:sz="4" w:space="4" w:color="auto"/>
          <w:bottom w:val="single" w:sz="4" w:space="1" w:color="auto"/>
          <w:right w:val="single" w:sz="4" w:space="4" w:color="auto"/>
        </w:pBdr>
        <w:spacing w:after="0"/>
        <w:jc w:val="right"/>
        <w:rPr>
          <w:b/>
          <w:sz w:val="20"/>
          <w:szCs w:val="20"/>
        </w:rPr>
      </w:pPr>
    </w:p>
    <w:p w:rsidR="00DF2319" w:rsidRDefault="00DF2319" w:rsidP="00AC167E">
      <w:pPr>
        <w:jc w:val="center"/>
        <w:rPr>
          <w:b/>
          <w:sz w:val="24"/>
          <w:szCs w:val="24"/>
        </w:rPr>
      </w:pPr>
    </w:p>
    <w:p w:rsidR="00AC167E" w:rsidRPr="00DF2319" w:rsidRDefault="00AC167E" w:rsidP="00527403">
      <w:pPr>
        <w:pStyle w:val="ListParagraph"/>
        <w:numPr>
          <w:ilvl w:val="0"/>
          <w:numId w:val="1"/>
        </w:numPr>
        <w:rPr>
          <w:sz w:val="24"/>
          <w:szCs w:val="24"/>
        </w:rPr>
      </w:pPr>
      <w:r w:rsidRPr="00DF2319">
        <w:rPr>
          <w:b/>
          <w:sz w:val="28"/>
          <w:szCs w:val="28"/>
        </w:rPr>
        <w:t>BE PREPARED</w:t>
      </w:r>
      <w:r w:rsidRPr="00527403">
        <w:rPr>
          <w:b/>
          <w:sz w:val="24"/>
          <w:szCs w:val="24"/>
        </w:rPr>
        <w:t xml:space="preserve">:   </w:t>
      </w:r>
      <w:r w:rsidRPr="00DF2319">
        <w:rPr>
          <w:sz w:val="24"/>
          <w:szCs w:val="24"/>
        </w:rPr>
        <w:t>Take a moment for yourself. Center yourself. Pray for the Holy Spirit’s direction.</w:t>
      </w:r>
    </w:p>
    <w:p w:rsidR="00AC167E" w:rsidRPr="00DF2319" w:rsidRDefault="00AC167E" w:rsidP="00527403">
      <w:pPr>
        <w:pStyle w:val="ListParagraph"/>
        <w:numPr>
          <w:ilvl w:val="0"/>
          <w:numId w:val="1"/>
        </w:numPr>
        <w:rPr>
          <w:sz w:val="24"/>
          <w:szCs w:val="24"/>
        </w:rPr>
      </w:pPr>
      <w:r w:rsidRPr="00DF2319">
        <w:rPr>
          <w:b/>
          <w:sz w:val="28"/>
          <w:szCs w:val="28"/>
        </w:rPr>
        <w:t xml:space="preserve">BE PRESENT: </w:t>
      </w:r>
      <w:r w:rsidRPr="00527403">
        <w:rPr>
          <w:b/>
          <w:sz w:val="24"/>
          <w:szCs w:val="24"/>
        </w:rPr>
        <w:t xml:space="preserve">  </w:t>
      </w:r>
      <w:r w:rsidRPr="00DF2319">
        <w:rPr>
          <w:sz w:val="24"/>
          <w:szCs w:val="24"/>
        </w:rPr>
        <w:t>Give your attention to the person you will be visiting.</w:t>
      </w:r>
    </w:p>
    <w:p w:rsidR="00AC167E" w:rsidRPr="00DF2319" w:rsidRDefault="00AC167E" w:rsidP="00527403">
      <w:pPr>
        <w:pStyle w:val="ListParagraph"/>
        <w:numPr>
          <w:ilvl w:val="0"/>
          <w:numId w:val="1"/>
        </w:numPr>
        <w:rPr>
          <w:sz w:val="24"/>
          <w:szCs w:val="24"/>
        </w:rPr>
      </w:pPr>
      <w:r w:rsidRPr="00DF2319">
        <w:rPr>
          <w:b/>
          <w:sz w:val="28"/>
          <w:szCs w:val="28"/>
        </w:rPr>
        <w:t>BE OPEN:</w:t>
      </w:r>
      <w:r w:rsidRPr="00527403">
        <w:rPr>
          <w:b/>
          <w:sz w:val="24"/>
          <w:szCs w:val="24"/>
        </w:rPr>
        <w:t xml:space="preserve">   </w:t>
      </w:r>
      <w:r w:rsidRPr="00DF2319">
        <w:rPr>
          <w:sz w:val="24"/>
          <w:szCs w:val="24"/>
        </w:rPr>
        <w:t>Accept the person where they are...emotionally, energy level, physically.</w:t>
      </w:r>
    </w:p>
    <w:p w:rsidR="00AC167E" w:rsidRPr="00DF2319" w:rsidRDefault="00AC167E" w:rsidP="00527403">
      <w:pPr>
        <w:pStyle w:val="ListParagraph"/>
        <w:numPr>
          <w:ilvl w:val="0"/>
          <w:numId w:val="1"/>
        </w:numPr>
        <w:rPr>
          <w:sz w:val="24"/>
          <w:szCs w:val="24"/>
        </w:rPr>
      </w:pPr>
      <w:r w:rsidRPr="00DF2319">
        <w:rPr>
          <w:b/>
          <w:sz w:val="28"/>
          <w:szCs w:val="28"/>
        </w:rPr>
        <w:t>BE STILL:</w:t>
      </w:r>
      <w:r w:rsidRPr="00527403">
        <w:rPr>
          <w:b/>
          <w:sz w:val="24"/>
          <w:szCs w:val="24"/>
        </w:rPr>
        <w:t xml:space="preserve">   </w:t>
      </w:r>
      <w:r w:rsidRPr="00DF2319">
        <w:rPr>
          <w:sz w:val="24"/>
          <w:szCs w:val="24"/>
        </w:rPr>
        <w:t>Don’t look for answers...don’t try to fix. Listen!</w:t>
      </w:r>
    </w:p>
    <w:p w:rsidR="00AC167E" w:rsidRPr="00B206BF" w:rsidRDefault="00AC167E" w:rsidP="00527403">
      <w:pPr>
        <w:pStyle w:val="ListParagraph"/>
        <w:numPr>
          <w:ilvl w:val="0"/>
          <w:numId w:val="1"/>
        </w:numPr>
        <w:rPr>
          <w:sz w:val="24"/>
          <w:szCs w:val="24"/>
        </w:rPr>
      </w:pPr>
      <w:r w:rsidRPr="00B206BF">
        <w:rPr>
          <w:b/>
          <w:sz w:val="28"/>
          <w:szCs w:val="28"/>
        </w:rPr>
        <w:t>BE SENSITIVE TO NEEDS AND CONDITIONS:</w:t>
      </w:r>
      <w:r w:rsidRPr="00527403">
        <w:rPr>
          <w:b/>
          <w:sz w:val="24"/>
          <w:szCs w:val="24"/>
        </w:rPr>
        <w:t xml:space="preserve">   </w:t>
      </w:r>
      <w:r w:rsidR="00527403" w:rsidRPr="00B206BF">
        <w:rPr>
          <w:sz w:val="24"/>
          <w:szCs w:val="24"/>
        </w:rPr>
        <w:t>Listen for the words and tone of what is said.   Ask open-ended questions</w:t>
      </w:r>
      <w:r w:rsidR="00822EE7">
        <w:rPr>
          <w:sz w:val="24"/>
          <w:szCs w:val="24"/>
        </w:rPr>
        <w:t>, reflect back what they said</w:t>
      </w:r>
      <w:r w:rsidR="00527403" w:rsidRPr="00B206BF">
        <w:rPr>
          <w:sz w:val="24"/>
          <w:szCs w:val="24"/>
        </w:rPr>
        <w:t>.</w:t>
      </w:r>
      <w:r w:rsidR="002A5E14">
        <w:rPr>
          <w:sz w:val="24"/>
          <w:szCs w:val="24"/>
        </w:rPr>
        <w:t xml:space="preserve"> Observe the facial expressions and non-verbal messages.</w:t>
      </w:r>
    </w:p>
    <w:p w:rsidR="00527403" w:rsidRPr="00527403" w:rsidRDefault="00527403" w:rsidP="00527403">
      <w:pPr>
        <w:pStyle w:val="ListParagraph"/>
        <w:numPr>
          <w:ilvl w:val="0"/>
          <w:numId w:val="1"/>
        </w:numPr>
        <w:rPr>
          <w:sz w:val="24"/>
          <w:szCs w:val="24"/>
        </w:rPr>
      </w:pPr>
      <w:r w:rsidRPr="00B206BF">
        <w:rPr>
          <w:b/>
          <w:sz w:val="28"/>
          <w:szCs w:val="28"/>
        </w:rPr>
        <w:t>BE HUMAN:</w:t>
      </w:r>
      <w:r>
        <w:rPr>
          <w:b/>
          <w:sz w:val="24"/>
          <w:szCs w:val="24"/>
        </w:rPr>
        <w:t xml:space="preserve">   </w:t>
      </w:r>
      <w:r w:rsidRPr="00B206BF">
        <w:rPr>
          <w:sz w:val="24"/>
          <w:szCs w:val="24"/>
        </w:rPr>
        <w:t>Don’t feel you have to have the answers.</w:t>
      </w:r>
      <w:r>
        <w:rPr>
          <w:b/>
          <w:sz w:val="24"/>
          <w:szCs w:val="24"/>
        </w:rPr>
        <w:t xml:space="preserve"> </w:t>
      </w:r>
    </w:p>
    <w:p w:rsidR="00527403" w:rsidRPr="00B206BF" w:rsidRDefault="00527403" w:rsidP="00527403">
      <w:pPr>
        <w:pStyle w:val="ListParagraph"/>
        <w:numPr>
          <w:ilvl w:val="0"/>
          <w:numId w:val="1"/>
        </w:numPr>
        <w:rPr>
          <w:sz w:val="24"/>
          <w:szCs w:val="24"/>
        </w:rPr>
      </w:pPr>
      <w:r w:rsidRPr="00B206BF">
        <w:rPr>
          <w:b/>
          <w:sz w:val="28"/>
          <w:szCs w:val="28"/>
        </w:rPr>
        <w:t xml:space="preserve">BE SILENT: </w:t>
      </w:r>
      <w:r>
        <w:rPr>
          <w:b/>
          <w:sz w:val="24"/>
          <w:szCs w:val="24"/>
        </w:rPr>
        <w:t xml:space="preserve">  </w:t>
      </w:r>
      <w:r w:rsidRPr="00B206BF">
        <w:rPr>
          <w:sz w:val="24"/>
          <w:szCs w:val="24"/>
        </w:rPr>
        <w:t>Don’t fill silences with chatter. Hold their hand, touch their arm if appropriate.</w:t>
      </w:r>
    </w:p>
    <w:p w:rsidR="00527403" w:rsidRPr="00527403" w:rsidRDefault="00527403" w:rsidP="00527403">
      <w:pPr>
        <w:pStyle w:val="ListParagraph"/>
        <w:numPr>
          <w:ilvl w:val="0"/>
          <w:numId w:val="1"/>
        </w:numPr>
        <w:rPr>
          <w:sz w:val="24"/>
          <w:szCs w:val="24"/>
        </w:rPr>
      </w:pPr>
      <w:r w:rsidRPr="00B206BF">
        <w:rPr>
          <w:b/>
          <w:sz w:val="28"/>
          <w:szCs w:val="28"/>
        </w:rPr>
        <w:t>BE EMPATHETIC:</w:t>
      </w:r>
      <w:r>
        <w:rPr>
          <w:b/>
          <w:sz w:val="24"/>
          <w:szCs w:val="24"/>
        </w:rPr>
        <w:t xml:space="preserve">   </w:t>
      </w:r>
      <w:r w:rsidRPr="00B206BF">
        <w:rPr>
          <w:sz w:val="24"/>
          <w:szCs w:val="24"/>
        </w:rPr>
        <w:t>Allow yourself to feel with the person.</w:t>
      </w:r>
    </w:p>
    <w:p w:rsidR="00527403" w:rsidRPr="00B206BF" w:rsidRDefault="00527403" w:rsidP="00527403">
      <w:pPr>
        <w:pStyle w:val="ListParagraph"/>
        <w:numPr>
          <w:ilvl w:val="0"/>
          <w:numId w:val="1"/>
        </w:numPr>
        <w:rPr>
          <w:sz w:val="24"/>
          <w:szCs w:val="24"/>
        </w:rPr>
      </w:pPr>
      <w:r w:rsidRPr="00B206BF">
        <w:rPr>
          <w:b/>
          <w:sz w:val="28"/>
          <w:szCs w:val="28"/>
        </w:rPr>
        <w:t>BE YOURSELF:</w:t>
      </w:r>
      <w:r>
        <w:rPr>
          <w:b/>
          <w:sz w:val="24"/>
          <w:szCs w:val="24"/>
        </w:rPr>
        <w:t xml:space="preserve">   </w:t>
      </w:r>
      <w:r w:rsidRPr="00B206BF">
        <w:rPr>
          <w:sz w:val="24"/>
          <w:szCs w:val="24"/>
        </w:rPr>
        <w:t>Rely on the Holy Spirit to be directing you.  It isn’t you but Him that will work through you.</w:t>
      </w:r>
    </w:p>
    <w:p w:rsidR="00527403" w:rsidRDefault="00527403" w:rsidP="00527403">
      <w:pPr>
        <w:pStyle w:val="ListParagraph"/>
        <w:numPr>
          <w:ilvl w:val="0"/>
          <w:numId w:val="1"/>
        </w:numPr>
        <w:rPr>
          <w:b/>
          <w:sz w:val="24"/>
          <w:szCs w:val="24"/>
        </w:rPr>
      </w:pPr>
      <w:r w:rsidRPr="00B206BF">
        <w:rPr>
          <w:b/>
          <w:sz w:val="28"/>
          <w:szCs w:val="28"/>
        </w:rPr>
        <w:t>BE SELFLESS:</w:t>
      </w:r>
      <w:r>
        <w:rPr>
          <w:b/>
          <w:sz w:val="24"/>
          <w:szCs w:val="24"/>
        </w:rPr>
        <w:t xml:space="preserve">   </w:t>
      </w:r>
      <w:r w:rsidRPr="00B206BF">
        <w:rPr>
          <w:sz w:val="24"/>
          <w:szCs w:val="24"/>
        </w:rPr>
        <w:t>The person has enough to deal with without trying to make you feel comfortable. Help them know you are there just for them</w:t>
      </w:r>
      <w:r w:rsidR="00DF2319" w:rsidRPr="00B206BF">
        <w:rPr>
          <w:sz w:val="24"/>
          <w:szCs w:val="24"/>
        </w:rPr>
        <w:t>.</w:t>
      </w:r>
    </w:p>
    <w:p w:rsidR="00DF2319" w:rsidRPr="00B206BF" w:rsidRDefault="00DF2319" w:rsidP="00527403">
      <w:pPr>
        <w:pStyle w:val="ListParagraph"/>
        <w:numPr>
          <w:ilvl w:val="0"/>
          <w:numId w:val="1"/>
        </w:numPr>
        <w:rPr>
          <w:sz w:val="24"/>
          <w:szCs w:val="24"/>
        </w:rPr>
      </w:pPr>
      <w:r w:rsidRPr="00B206BF">
        <w:rPr>
          <w:b/>
          <w:sz w:val="28"/>
          <w:szCs w:val="28"/>
        </w:rPr>
        <w:t>BE POSITIVE:</w:t>
      </w:r>
      <w:r>
        <w:rPr>
          <w:b/>
          <w:sz w:val="24"/>
          <w:szCs w:val="24"/>
        </w:rPr>
        <w:t xml:space="preserve">   </w:t>
      </w:r>
      <w:r w:rsidRPr="00B206BF">
        <w:rPr>
          <w:sz w:val="24"/>
          <w:szCs w:val="24"/>
        </w:rPr>
        <w:t>Be sensitive to their situation. Be upbeat but not overwhelming.</w:t>
      </w:r>
    </w:p>
    <w:p w:rsidR="00DF2319" w:rsidRPr="00B206BF" w:rsidRDefault="00DF2319" w:rsidP="00527403">
      <w:pPr>
        <w:pStyle w:val="ListParagraph"/>
        <w:numPr>
          <w:ilvl w:val="0"/>
          <w:numId w:val="1"/>
        </w:numPr>
        <w:rPr>
          <w:sz w:val="24"/>
          <w:szCs w:val="24"/>
        </w:rPr>
      </w:pPr>
      <w:r w:rsidRPr="00B206BF">
        <w:rPr>
          <w:b/>
          <w:sz w:val="28"/>
          <w:szCs w:val="28"/>
        </w:rPr>
        <w:t xml:space="preserve">BE RESPECTIFUL OF THE DIVERSE BELIEFS: </w:t>
      </w:r>
      <w:r>
        <w:rPr>
          <w:b/>
          <w:sz w:val="24"/>
          <w:szCs w:val="24"/>
        </w:rPr>
        <w:t xml:space="preserve">  </w:t>
      </w:r>
      <w:r w:rsidRPr="00B206BF">
        <w:rPr>
          <w:sz w:val="24"/>
          <w:szCs w:val="24"/>
        </w:rPr>
        <w:t xml:space="preserve">Value your faith, but don’t assume they </w:t>
      </w:r>
      <w:r w:rsidR="00B54FF5">
        <w:rPr>
          <w:sz w:val="24"/>
          <w:szCs w:val="24"/>
        </w:rPr>
        <w:tab/>
      </w:r>
      <w:r w:rsidRPr="00B206BF">
        <w:rPr>
          <w:sz w:val="24"/>
          <w:szCs w:val="24"/>
        </w:rPr>
        <w:t xml:space="preserve">are on the same page with you. </w:t>
      </w:r>
    </w:p>
    <w:p w:rsidR="00DF2319" w:rsidRDefault="00DF2319" w:rsidP="00527403">
      <w:pPr>
        <w:pStyle w:val="ListParagraph"/>
        <w:numPr>
          <w:ilvl w:val="0"/>
          <w:numId w:val="1"/>
        </w:numPr>
        <w:rPr>
          <w:b/>
          <w:sz w:val="24"/>
          <w:szCs w:val="24"/>
        </w:rPr>
      </w:pPr>
      <w:r w:rsidRPr="00B206BF">
        <w:rPr>
          <w:b/>
          <w:sz w:val="28"/>
          <w:szCs w:val="28"/>
        </w:rPr>
        <w:t>BE MINDFUL OF USING SCRIPTURE:</w:t>
      </w:r>
      <w:r>
        <w:rPr>
          <w:b/>
          <w:sz w:val="24"/>
          <w:szCs w:val="24"/>
        </w:rPr>
        <w:t xml:space="preserve">   </w:t>
      </w:r>
      <w:r w:rsidRPr="00B206BF">
        <w:rPr>
          <w:sz w:val="24"/>
          <w:szCs w:val="24"/>
        </w:rPr>
        <w:t>Ask if they would like you to read scripture to them</w:t>
      </w:r>
      <w:r w:rsidR="009C4971">
        <w:rPr>
          <w:sz w:val="24"/>
          <w:szCs w:val="24"/>
        </w:rPr>
        <w:t>.</w:t>
      </w:r>
      <w:r w:rsidRPr="00B206BF">
        <w:rPr>
          <w:sz w:val="24"/>
          <w:szCs w:val="24"/>
        </w:rPr>
        <w:t xml:space="preserve"> </w:t>
      </w:r>
      <w:r w:rsidR="003B76BD">
        <w:rPr>
          <w:sz w:val="24"/>
          <w:szCs w:val="24"/>
        </w:rPr>
        <w:t>A</w:t>
      </w:r>
      <w:r w:rsidR="00B206BF" w:rsidRPr="00B206BF">
        <w:rPr>
          <w:sz w:val="24"/>
          <w:szCs w:val="24"/>
        </w:rPr>
        <w:t>sk if they have anything specific they would like to hear.</w:t>
      </w:r>
      <w:r w:rsidR="00B206BF">
        <w:rPr>
          <w:sz w:val="24"/>
          <w:szCs w:val="24"/>
        </w:rPr>
        <w:t xml:space="preserve"> </w:t>
      </w:r>
      <w:r w:rsidRPr="00B206BF">
        <w:rPr>
          <w:sz w:val="24"/>
          <w:szCs w:val="24"/>
        </w:rPr>
        <w:t>Use short passages.</w:t>
      </w:r>
      <w:r>
        <w:rPr>
          <w:b/>
          <w:sz w:val="24"/>
          <w:szCs w:val="24"/>
        </w:rPr>
        <w:t xml:space="preserve"> </w:t>
      </w:r>
    </w:p>
    <w:p w:rsidR="00DF2319" w:rsidRDefault="00DF2319" w:rsidP="00527403">
      <w:pPr>
        <w:pStyle w:val="ListParagraph"/>
        <w:numPr>
          <w:ilvl w:val="0"/>
          <w:numId w:val="1"/>
        </w:numPr>
        <w:rPr>
          <w:sz w:val="24"/>
          <w:szCs w:val="24"/>
        </w:rPr>
      </w:pPr>
      <w:r w:rsidRPr="00B206BF">
        <w:rPr>
          <w:b/>
          <w:sz w:val="28"/>
          <w:szCs w:val="28"/>
        </w:rPr>
        <w:t>BE READY TO PRAY:</w:t>
      </w:r>
      <w:r>
        <w:rPr>
          <w:b/>
          <w:sz w:val="24"/>
          <w:szCs w:val="24"/>
        </w:rPr>
        <w:t xml:space="preserve">   </w:t>
      </w:r>
      <w:r w:rsidRPr="00B206BF">
        <w:rPr>
          <w:sz w:val="24"/>
          <w:szCs w:val="24"/>
        </w:rPr>
        <w:t>Ask if they would like you to pray with them. Ask the person what they wish to pray for...</w:t>
      </w:r>
      <w:r w:rsidR="00B54FF5">
        <w:rPr>
          <w:sz w:val="24"/>
          <w:szCs w:val="24"/>
        </w:rPr>
        <w:t xml:space="preserve"> (i.e.: </w:t>
      </w:r>
      <w:r w:rsidRPr="00B206BF">
        <w:rPr>
          <w:sz w:val="24"/>
          <w:szCs w:val="24"/>
        </w:rPr>
        <w:t>Pray for courage, for hope. Give thanks.</w:t>
      </w:r>
      <w:r w:rsidR="00B54FF5">
        <w:rPr>
          <w:sz w:val="24"/>
          <w:szCs w:val="24"/>
        </w:rPr>
        <w:t>)</w:t>
      </w:r>
    </w:p>
    <w:p w:rsidR="00B069CD" w:rsidRPr="00B206BF" w:rsidRDefault="00B069CD" w:rsidP="00527403">
      <w:pPr>
        <w:pStyle w:val="ListParagraph"/>
        <w:numPr>
          <w:ilvl w:val="0"/>
          <w:numId w:val="1"/>
        </w:numPr>
        <w:rPr>
          <w:sz w:val="24"/>
          <w:szCs w:val="24"/>
        </w:rPr>
      </w:pPr>
      <w:r>
        <w:rPr>
          <w:b/>
          <w:sz w:val="28"/>
          <w:szCs w:val="28"/>
        </w:rPr>
        <w:t>BE AWARE:</w:t>
      </w:r>
      <w:r>
        <w:rPr>
          <w:sz w:val="24"/>
          <w:szCs w:val="24"/>
        </w:rPr>
        <w:t xml:space="preserve">  Sometimes if many family or friends are gathered in the room you may feel that all attention is centered on you.  Remember you are there to support and encourage—you are not expected to provide advice on medical issues.</w:t>
      </w:r>
    </w:p>
    <w:p w:rsidR="00B206BF" w:rsidRPr="00AC167E" w:rsidRDefault="004C15E6" w:rsidP="00AC167E">
      <w:pPr>
        <w:rPr>
          <w:sz w:val="24"/>
          <w:szCs w:val="24"/>
        </w:rPr>
      </w:pPr>
      <w:r>
        <w:rPr>
          <w:sz w:val="16"/>
          <w:szCs w:val="16"/>
        </w:rPr>
        <w:t>2</w:t>
      </w:r>
      <w:r w:rsidR="00EA548D">
        <w:rPr>
          <w:sz w:val="16"/>
          <w:szCs w:val="16"/>
        </w:rPr>
        <w:t>016</w:t>
      </w:r>
      <w:r w:rsidR="00B54FF5">
        <w:rPr>
          <w:sz w:val="16"/>
          <w:szCs w:val="16"/>
        </w:rPr>
        <w:t xml:space="preserve">    File: VISITATION MINISTRY     DOC: BE-ATTUDES WHEN VISITING</w:t>
      </w:r>
      <w:r w:rsidR="00B206BF">
        <w:rPr>
          <w:sz w:val="16"/>
          <w:szCs w:val="16"/>
        </w:rPr>
        <w:t xml:space="preserve"> </w:t>
      </w:r>
    </w:p>
    <w:sectPr w:rsidR="00B206BF" w:rsidRPr="00AC167E" w:rsidSect="00190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3B57"/>
    <w:multiLevelType w:val="hybridMultilevel"/>
    <w:tmpl w:val="8E908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7E"/>
    <w:rsid w:val="00020664"/>
    <w:rsid w:val="000D6F9B"/>
    <w:rsid w:val="000F1866"/>
    <w:rsid w:val="00105011"/>
    <w:rsid w:val="00190EE9"/>
    <w:rsid w:val="002A5E14"/>
    <w:rsid w:val="002C7614"/>
    <w:rsid w:val="003B76BD"/>
    <w:rsid w:val="004259DA"/>
    <w:rsid w:val="004832D8"/>
    <w:rsid w:val="004C15E6"/>
    <w:rsid w:val="00527403"/>
    <w:rsid w:val="00633201"/>
    <w:rsid w:val="007D5477"/>
    <w:rsid w:val="00822EE7"/>
    <w:rsid w:val="009475E0"/>
    <w:rsid w:val="009C4971"/>
    <w:rsid w:val="00A2283D"/>
    <w:rsid w:val="00A755D0"/>
    <w:rsid w:val="00AC167E"/>
    <w:rsid w:val="00AD1AF1"/>
    <w:rsid w:val="00B069CD"/>
    <w:rsid w:val="00B0749F"/>
    <w:rsid w:val="00B156E3"/>
    <w:rsid w:val="00B206BF"/>
    <w:rsid w:val="00B54FF5"/>
    <w:rsid w:val="00BC0E5D"/>
    <w:rsid w:val="00CC6D3D"/>
    <w:rsid w:val="00D12702"/>
    <w:rsid w:val="00D85C0D"/>
    <w:rsid w:val="00DF2319"/>
    <w:rsid w:val="00EA548D"/>
    <w:rsid w:val="00EC730F"/>
    <w:rsid w:val="00FB5088"/>
    <w:rsid w:val="00FD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C79A7-EF56-42F0-A460-6D66AE09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1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Grace UMC</cp:lastModifiedBy>
  <cp:revision>2</cp:revision>
  <dcterms:created xsi:type="dcterms:W3CDTF">2016-03-09T18:49:00Z</dcterms:created>
  <dcterms:modified xsi:type="dcterms:W3CDTF">2016-03-09T18:49:00Z</dcterms:modified>
</cp:coreProperties>
</file>